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D71442" w:rsidRDefault="00CF4807" w:rsidP="00D30C56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F4807">
        <w:rPr>
          <w:b/>
          <w:color w:val="000000"/>
          <w:sz w:val="28"/>
          <w:szCs w:val="28"/>
        </w:rPr>
        <w:t xml:space="preserve">                           </w:t>
      </w:r>
    </w:p>
    <w:p w:rsidR="00D71442" w:rsidRPr="003E248A" w:rsidRDefault="003E248A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</w:t>
      </w:r>
      <w:r w:rsidRPr="003E248A">
        <w:rPr>
          <w:b/>
          <w:color w:val="000000"/>
          <w:sz w:val="28"/>
          <w:szCs w:val="28"/>
          <w:shd w:val="clear" w:color="auto" w:fill="FFFFFF"/>
        </w:rPr>
        <w:t>Продаем</w:t>
      </w:r>
      <w:r>
        <w:rPr>
          <w:b/>
          <w:color w:val="000000"/>
          <w:sz w:val="28"/>
          <w:szCs w:val="28"/>
          <w:shd w:val="clear" w:color="auto" w:fill="FFFFFF"/>
        </w:rPr>
        <w:tab/>
      </w:r>
      <w:r w:rsidRPr="003E248A">
        <w:rPr>
          <w:b/>
          <w:color w:val="000000"/>
          <w:sz w:val="28"/>
          <w:szCs w:val="28"/>
          <w:shd w:val="clear" w:color="auto" w:fill="FFFFFF"/>
        </w:rPr>
        <w:t>земельный</w:t>
      </w:r>
      <w:r>
        <w:rPr>
          <w:b/>
          <w:color w:val="000000"/>
          <w:sz w:val="28"/>
          <w:szCs w:val="28"/>
          <w:shd w:val="clear" w:color="auto" w:fill="FFFFFF"/>
        </w:rPr>
        <w:tab/>
        <w:t xml:space="preserve">    </w:t>
      </w:r>
      <w:r w:rsidRPr="003E248A">
        <w:rPr>
          <w:b/>
          <w:color w:val="000000"/>
          <w:sz w:val="28"/>
          <w:szCs w:val="28"/>
          <w:shd w:val="clear" w:color="auto" w:fill="FFFFFF"/>
        </w:rPr>
        <w:t>участок</w:t>
      </w:r>
      <w:r>
        <w:rPr>
          <w:b/>
          <w:color w:val="000000"/>
          <w:sz w:val="28"/>
          <w:szCs w:val="28"/>
          <w:shd w:val="clear" w:color="auto" w:fill="FFFFFF"/>
        </w:rPr>
        <w:tab/>
        <w:t xml:space="preserve">  </w:t>
      </w:r>
      <w:r w:rsidRPr="003E248A">
        <w:rPr>
          <w:b/>
          <w:color w:val="000000"/>
          <w:sz w:val="28"/>
          <w:szCs w:val="28"/>
          <w:shd w:val="clear" w:color="auto" w:fill="FFFFFF"/>
        </w:rPr>
        <w:t>по</w:t>
      </w:r>
      <w:r>
        <w:rPr>
          <w:b/>
          <w:color w:val="000000"/>
          <w:sz w:val="28"/>
          <w:szCs w:val="28"/>
          <w:shd w:val="clear" w:color="auto" w:fill="FFFFFF"/>
        </w:rPr>
        <w:tab/>
      </w:r>
      <w:r w:rsidRPr="003E248A">
        <w:rPr>
          <w:b/>
          <w:color w:val="000000"/>
          <w:sz w:val="28"/>
          <w:szCs w:val="28"/>
          <w:shd w:val="clear" w:color="auto" w:fill="FFFFFF"/>
        </w:rPr>
        <w:t>всем</w:t>
      </w:r>
      <w:r>
        <w:rPr>
          <w:b/>
          <w:color w:val="000000"/>
          <w:sz w:val="28"/>
          <w:szCs w:val="28"/>
          <w:shd w:val="clear" w:color="auto" w:fill="FFFFFF"/>
        </w:rPr>
        <w:tab/>
        <w:t>п</w:t>
      </w:r>
      <w:r w:rsidRPr="003E248A">
        <w:rPr>
          <w:b/>
          <w:color w:val="000000"/>
          <w:sz w:val="28"/>
          <w:szCs w:val="28"/>
          <w:shd w:val="clear" w:color="auto" w:fill="FFFFFF"/>
        </w:rPr>
        <w:t>равилам.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Филиал Кадастровой палаты по Калужской области информирует: р</w:t>
      </w:r>
      <w:r w:rsidRPr="003E248A">
        <w:rPr>
          <w:color w:val="000000"/>
          <w:sz w:val="28"/>
          <w:szCs w:val="28"/>
          <w:shd w:val="clear" w:color="auto" w:fill="FFFFFF"/>
        </w:rPr>
        <w:t>аспоряжаться недвижимостью может только законный собственник, и у продавца должен быть документ, подтверждающий его право на продажу земельного участка. К таким документам относится свидетельство о праве собственности или другой документ, подтверждающий это право.</w:t>
      </w:r>
      <w:r w:rsidRPr="003E248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E248A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3E248A">
        <w:rPr>
          <w:color w:val="000000"/>
          <w:sz w:val="28"/>
          <w:szCs w:val="28"/>
          <w:shd w:val="clear" w:color="auto" w:fill="FFFFFF"/>
        </w:rPr>
        <w:t xml:space="preserve">С 1 января 2017 года - это выписка из Единого государственного реестра недвижимости (ЕГРН) об объекте недвижимости, в которой указаны не только характеристики объекта, но и сведения о зарегистрированных правах. Выписку из ЕГРН об основных характеристиках и зарегистрированных правах на объект недвижимости можно получить в электронном виде через официальный сайт </w:t>
      </w:r>
      <w:proofErr w:type="spellStart"/>
      <w:r w:rsidRPr="003E248A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3E248A">
        <w:rPr>
          <w:color w:val="000000"/>
          <w:sz w:val="28"/>
          <w:szCs w:val="28"/>
          <w:shd w:val="clear" w:color="auto" w:fill="FFFFFF"/>
        </w:rPr>
        <w:t xml:space="preserve"> или заказать в офисе МФЦ.</w:t>
      </w:r>
      <w:r w:rsidRPr="003E248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E248A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3E248A">
        <w:rPr>
          <w:color w:val="000000"/>
          <w:sz w:val="28"/>
          <w:szCs w:val="28"/>
          <w:shd w:val="clear" w:color="auto" w:fill="FFFFFF"/>
        </w:rPr>
        <w:t>Если земельный участок поставлен на кадастровый учет, повторное межевание с целью установления границ и площади территории участка не требуется. Действующее законодательство не ограничивает право собственника распоряжаться принадлежащим ему земельным участком, сведения о котором имеются в кадастре недвижимости.</w:t>
      </w:r>
      <w:r w:rsidRPr="003E248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E248A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3E248A">
        <w:rPr>
          <w:color w:val="000000"/>
          <w:sz w:val="28"/>
          <w:szCs w:val="28"/>
          <w:shd w:val="clear" w:color="auto" w:fill="FFFFFF"/>
        </w:rPr>
        <w:t>Если есть спор по границам участка со смежным землепользователем, лучше уточнить характерные точки своего участка (провести межевание), чтобы спор с соседом не перерос в судебные разбирательства. Чтобы провести межевание, следует обратиться к кадастровому инженеру, состоящему в СРО кадастровых инженеров (реестр кадастровых инженеров размещен</w:t>
      </w:r>
      <w:r>
        <w:rPr>
          <w:color w:val="000000"/>
          <w:sz w:val="28"/>
          <w:szCs w:val="28"/>
          <w:shd w:val="clear" w:color="auto" w:fill="FFFFFF"/>
        </w:rPr>
        <w:tab/>
      </w:r>
      <w:r w:rsidRPr="003E248A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ab/>
      </w:r>
      <w:r w:rsidRPr="003E248A">
        <w:rPr>
          <w:color w:val="000000"/>
          <w:sz w:val="28"/>
          <w:szCs w:val="28"/>
          <w:shd w:val="clear" w:color="auto" w:fill="FFFFFF"/>
        </w:rPr>
        <w:t>сайте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3E248A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3E248A">
        <w:rPr>
          <w:color w:val="000000"/>
          <w:sz w:val="28"/>
          <w:szCs w:val="28"/>
          <w:shd w:val="clear" w:color="auto" w:fill="FFFFFF"/>
        </w:rPr>
        <w:t>).</w:t>
      </w:r>
      <w:r w:rsidRPr="003E248A">
        <w:rPr>
          <w:color w:val="000000"/>
          <w:sz w:val="28"/>
          <w:szCs w:val="28"/>
          <w:shd w:val="clear" w:color="auto" w:fill="FFFFFF"/>
        </w:rPr>
        <w:br/>
      </w:r>
    </w:p>
    <w:p w:rsidR="00D71442" w:rsidRPr="003E248A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258F8" w:rsidRPr="00EE11C9" w:rsidRDefault="0056784E" w:rsidP="00E9295D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784E">
        <w:rPr>
          <w:color w:val="000000"/>
          <w:sz w:val="28"/>
          <w:szCs w:val="28"/>
        </w:rPr>
        <w:t> </w:t>
      </w:r>
      <w:bookmarkEnd w:id="0"/>
    </w:p>
    <w:sectPr w:rsidR="00B258F8" w:rsidRPr="00EE11C9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16DB"/>
    <w:multiLevelType w:val="hybridMultilevel"/>
    <w:tmpl w:val="089C9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279D6"/>
    <w:multiLevelType w:val="hybridMultilevel"/>
    <w:tmpl w:val="130C2242"/>
    <w:lvl w:ilvl="0" w:tplc="0DFE3C0C">
      <w:numFmt w:val="bullet"/>
      <w:lvlText w:val="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71651"/>
    <w:rsid w:val="000C09FD"/>
    <w:rsid w:val="00105C5D"/>
    <w:rsid w:val="001062AB"/>
    <w:rsid w:val="00203ECA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C5865"/>
    <w:rsid w:val="003D162A"/>
    <w:rsid w:val="003E248A"/>
    <w:rsid w:val="003E5E13"/>
    <w:rsid w:val="004309CA"/>
    <w:rsid w:val="00435399"/>
    <w:rsid w:val="00474A3B"/>
    <w:rsid w:val="00485EDB"/>
    <w:rsid w:val="004C63F5"/>
    <w:rsid w:val="004E2021"/>
    <w:rsid w:val="004F3F9B"/>
    <w:rsid w:val="00500598"/>
    <w:rsid w:val="0056784E"/>
    <w:rsid w:val="00594BCE"/>
    <w:rsid w:val="005F6AC4"/>
    <w:rsid w:val="0061427F"/>
    <w:rsid w:val="00623487"/>
    <w:rsid w:val="00625E94"/>
    <w:rsid w:val="0070462F"/>
    <w:rsid w:val="007177F8"/>
    <w:rsid w:val="00743928"/>
    <w:rsid w:val="00765331"/>
    <w:rsid w:val="00776018"/>
    <w:rsid w:val="007C06B9"/>
    <w:rsid w:val="007E6622"/>
    <w:rsid w:val="00810735"/>
    <w:rsid w:val="00832F25"/>
    <w:rsid w:val="0089399B"/>
    <w:rsid w:val="008B767B"/>
    <w:rsid w:val="00920967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C0D22"/>
    <w:rsid w:val="00B17331"/>
    <w:rsid w:val="00B258F8"/>
    <w:rsid w:val="00B83304"/>
    <w:rsid w:val="00BD19F8"/>
    <w:rsid w:val="00BE6929"/>
    <w:rsid w:val="00C60A01"/>
    <w:rsid w:val="00C65F44"/>
    <w:rsid w:val="00C942F2"/>
    <w:rsid w:val="00CA57F2"/>
    <w:rsid w:val="00CE2A1C"/>
    <w:rsid w:val="00CF4807"/>
    <w:rsid w:val="00D061EB"/>
    <w:rsid w:val="00D30C56"/>
    <w:rsid w:val="00D40553"/>
    <w:rsid w:val="00D71442"/>
    <w:rsid w:val="00DE6492"/>
    <w:rsid w:val="00E22CAD"/>
    <w:rsid w:val="00E42140"/>
    <w:rsid w:val="00E9295D"/>
    <w:rsid w:val="00EE11C9"/>
    <w:rsid w:val="00EF2F9E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F3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2018-08-21T08:24:00Z</dcterms:created>
  <dcterms:modified xsi:type="dcterms:W3CDTF">2018-08-24T12:01:00Z</dcterms:modified>
</cp:coreProperties>
</file>